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4182" w14:textId="77777777" w:rsidR="002A6795" w:rsidRPr="00341E9A" w:rsidRDefault="002A6795" w:rsidP="002A6795">
      <w:pPr>
        <w:rPr>
          <w:rFonts w:ascii="Calibri" w:hAnsi="Calibri" w:cs="Calibri"/>
          <w:b/>
          <w:sz w:val="36"/>
          <w:szCs w:val="36"/>
        </w:rPr>
      </w:pPr>
      <w:r w:rsidRPr="00341E9A">
        <w:rPr>
          <w:rFonts w:ascii="Calibri" w:hAnsi="Calibri" w:cs="Calibri"/>
          <w:b/>
          <w:sz w:val="36"/>
          <w:szCs w:val="36"/>
        </w:rPr>
        <w:t>THE HISTORY OF ISRAEL LESSON 2</w:t>
      </w:r>
      <w:r>
        <w:rPr>
          <w:rFonts w:ascii="Calibri" w:hAnsi="Calibri" w:cs="Calibri"/>
          <w:b/>
          <w:sz w:val="36"/>
          <w:szCs w:val="36"/>
        </w:rPr>
        <w:t>6</w:t>
      </w:r>
    </w:p>
    <w:p w14:paraId="08A8E016" w14:textId="77777777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</w:p>
    <w:p w14:paraId="51A966E3" w14:textId="77777777" w:rsidR="002A6795" w:rsidRPr="00341E9A" w:rsidRDefault="002A6795" w:rsidP="002A6795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 xml:space="preserve">DAY ONE </w:t>
      </w:r>
    </w:p>
    <w:p w14:paraId="6ADCE376" w14:textId="77777777" w:rsidR="002A6795" w:rsidRPr="00877D67" w:rsidRDefault="002A6795" w:rsidP="002A6795">
      <w:pPr>
        <w:keepNext/>
      </w:pPr>
      <w:r w:rsidRPr="00E13D0A">
        <w:rPr>
          <w:rFonts w:ascii="Calibri" w:hAnsi="Calibri" w:cs="Calibri"/>
        </w:rPr>
        <w:t>Read Nehemiah 7-8</w:t>
      </w:r>
    </w:p>
    <w:p w14:paraId="370F0D45" w14:textId="77777777" w:rsidR="002A6795" w:rsidRDefault="002A6795" w:rsidP="002A6795">
      <w:pPr>
        <w:ind w:left="648" w:hanging="648"/>
        <w:rPr>
          <w:rFonts w:ascii="Calibri" w:hAnsi="Calibri"/>
          <w:sz w:val="24"/>
          <w:szCs w:val="24"/>
        </w:rPr>
      </w:pPr>
    </w:p>
    <w:p w14:paraId="577CDD04" w14:textId="77777777" w:rsidR="002A6795" w:rsidRPr="00341E9A" w:rsidRDefault="002A6795" w:rsidP="002A6795">
      <w:pPr>
        <w:ind w:left="648" w:hanging="648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a.  Give the spiritual qualities of the men Nehemiah put over Jerusalem.</w:t>
      </w:r>
    </w:p>
    <w:p w14:paraId="26573493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54D2A55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Why are these qualities important for leaders?</w:t>
      </w:r>
    </w:p>
    <w:p w14:paraId="7A88C324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BF59589" w14:textId="77777777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a.  What is the important theme of chapter 8?</w:t>
      </w:r>
    </w:p>
    <w:p w14:paraId="6BB330D0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7608937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b.  List phrases showing Ezra’s involvement in the activities of this important theme. </w:t>
      </w:r>
    </w:p>
    <w:p w14:paraId="54649BC4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8D9EEB3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Underline the word “all” in Nehemiah 8:1-12 and describe some of the emotions, responses, and actions of the people.</w:t>
      </w:r>
    </w:p>
    <w:p w14:paraId="4C97BE2A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04A6792B" w14:textId="77777777" w:rsidR="002A6795" w:rsidRPr="00341E9A" w:rsidRDefault="002A6795" w:rsidP="002A6795">
      <w:pPr>
        <w:ind w:left="648" w:hanging="648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4.  a.  Why did all the people weep when they heard the words of the law?  See Matthew 5:4.</w:t>
      </w:r>
    </w:p>
    <w:p w14:paraId="32B87FF3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72ADB66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b.  What does 2 Corinthians </w:t>
      </w:r>
      <w:smartTag w:uri="urn:schemas-microsoft-com:office:smarttags" w:element="time">
        <w:smartTagPr>
          <w:attr w:name="Minute" w:val="10"/>
          <w:attr w:name="Hour" w:val="19"/>
        </w:smartTagPr>
        <w:r w:rsidRPr="00341E9A">
          <w:rPr>
            <w:rFonts w:ascii="Calibri" w:hAnsi="Calibri"/>
            <w:sz w:val="24"/>
            <w:szCs w:val="24"/>
          </w:rPr>
          <w:t>7:10</w:t>
        </w:r>
      </w:smartTag>
      <w:r w:rsidRPr="00341E9A">
        <w:rPr>
          <w:rFonts w:ascii="Calibri" w:hAnsi="Calibri"/>
          <w:sz w:val="24"/>
          <w:szCs w:val="24"/>
        </w:rPr>
        <w:t xml:space="preserve"> add to this thought? </w:t>
      </w:r>
    </w:p>
    <w:p w14:paraId="6B116DA2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BA51F3C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c.  Then why were they told not to mourn or weep? </w:t>
      </w:r>
    </w:p>
    <w:p w14:paraId="16A7D052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CA59BE4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5B483" wp14:editId="7F9AE2B9">
                <wp:simplePos x="0" y="0"/>
                <wp:positionH relativeFrom="column">
                  <wp:posOffset>4171950</wp:posOffset>
                </wp:positionH>
                <wp:positionV relativeFrom="paragraph">
                  <wp:posOffset>15875</wp:posOffset>
                </wp:positionV>
                <wp:extent cx="2095500" cy="1403350"/>
                <wp:effectExtent l="9525" t="9525" r="9525" b="6350"/>
                <wp:wrapSquare wrapText="bothSides"/>
                <wp:docPr id="1652808347" name="Text Box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3FB9" w14:textId="77777777" w:rsidR="002A6795" w:rsidRPr="00135D7F" w:rsidRDefault="002A6795" w:rsidP="002A6795">
                            <w:pPr>
                              <w:jc w:val="both"/>
                              <w:rPr>
                                <w:rFonts w:eastAsia="Calibri"/>
                                <w:szCs w:val="22"/>
                              </w:rPr>
                            </w:pPr>
                            <w:r w:rsidRPr="00B434E0">
                              <w:rPr>
                                <w:rFonts w:ascii="Calibri" w:hAnsi="Calibri" w:cs="Calibri"/>
                                <w:color w:val="2A2A2A"/>
                                <w:sz w:val="24"/>
                                <w:szCs w:val="24"/>
                              </w:rPr>
                              <w:t>Nehemiah, a mere palace servant, had many God</w:t>
                            </w:r>
                            <w:r>
                              <w:rPr>
                                <w:rFonts w:ascii="Calibri" w:hAnsi="Calibri" w:cs="Calibri"/>
                                <w:color w:val="2A2A2A"/>
                                <w:sz w:val="24"/>
                                <w:szCs w:val="24"/>
                              </w:rPr>
                              <w:t>-</w:t>
                            </w:r>
                            <w:r w:rsidRPr="00B434E0">
                              <w:rPr>
                                <w:rFonts w:ascii="Calibri" w:hAnsi="Calibri" w:cs="Calibri"/>
                                <w:color w:val="2A2A2A"/>
                                <w:sz w:val="24"/>
                                <w:szCs w:val="24"/>
                              </w:rPr>
                              <w:t>given gifts.  Notice as this mere cupbearer of King Artaxerxes becomes a contractor, a spiritual leader and ultimately the Governor of Judah.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5B483" id="_x0000_t202" coordsize="21600,21600" o:spt="202" path="m,l,21600r21600,l21600,xe">
                <v:stroke joinstyle="miter"/>
                <v:path gradientshapeok="t" o:connecttype="rect"/>
              </v:shapetype>
              <v:shape id="Text Box 1965" o:spid="_x0000_s1026" type="#_x0000_t202" style="position:absolute;left:0;text-align:left;margin-left:328.5pt;margin-top:1.25pt;width:16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">
                <v:textbox style="mso-fit-shape-to-text:t">
                  <w:txbxContent>
                    <w:p w14:paraId="6BC13FB9" w14:textId="77777777" w:rsidR="002A6795" w:rsidRPr="00135D7F" w:rsidRDefault="002A6795" w:rsidP="002A6795">
                      <w:pPr>
                        <w:jc w:val="both"/>
                        <w:rPr>
                          <w:rFonts w:eastAsia="Calibri"/>
                          <w:szCs w:val="22"/>
                        </w:rPr>
                      </w:pPr>
                      <w:r w:rsidRPr="00B434E0">
                        <w:rPr>
                          <w:rFonts w:ascii="Calibri" w:hAnsi="Calibri" w:cs="Calibri"/>
                          <w:color w:val="2A2A2A"/>
                          <w:sz w:val="24"/>
                          <w:szCs w:val="24"/>
                        </w:rPr>
                        <w:t>Nehemiah, a mere palace servant, had many God</w:t>
                      </w:r>
                      <w:r>
                        <w:rPr>
                          <w:rFonts w:ascii="Calibri" w:hAnsi="Calibri" w:cs="Calibri"/>
                          <w:color w:val="2A2A2A"/>
                          <w:sz w:val="24"/>
                          <w:szCs w:val="24"/>
                        </w:rPr>
                        <w:t>-</w:t>
                      </w:r>
                      <w:r w:rsidRPr="00B434E0">
                        <w:rPr>
                          <w:rFonts w:ascii="Calibri" w:hAnsi="Calibri" w:cs="Calibri"/>
                          <w:color w:val="2A2A2A"/>
                          <w:sz w:val="24"/>
                          <w:szCs w:val="24"/>
                        </w:rPr>
                        <w:t>given gifts.  Notice as this mere cupbearer of King Artaxerxes becomes a contractor, a spiritual leader and ultimately the Governor of Judah.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E9A">
        <w:rPr>
          <w:rFonts w:ascii="Calibri" w:hAnsi="Calibri"/>
          <w:sz w:val="24"/>
          <w:szCs w:val="24"/>
        </w:rPr>
        <w:t>d.  What was their ultimate response to the reading of the Word?</w:t>
      </w:r>
    </w:p>
    <w:p w14:paraId="3EEFA5FE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FD5BF4E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5.  CHALLENGE QUESTION:  Give important insights for those who teach, witness, and give spiritual leadership.</w:t>
      </w:r>
    </w:p>
    <w:p w14:paraId="7467380E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039430DB" w14:textId="77777777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</w:p>
    <w:p w14:paraId="6722E2AD" w14:textId="77777777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</w:p>
    <w:p w14:paraId="405EEBA0" w14:textId="77777777" w:rsidR="002A6795" w:rsidRPr="00341E9A" w:rsidRDefault="002A6795" w:rsidP="002A6795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 xml:space="preserve">DAY TWO </w:t>
      </w:r>
    </w:p>
    <w:p w14:paraId="14823EBB" w14:textId="77777777" w:rsidR="002A6795" w:rsidRPr="00877D67" w:rsidRDefault="002A6795" w:rsidP="002A6795">
      <w:pPr>
        <w:keepNext/>
      </w:pPr>
      <w:r w:rsidRPr="00E13D0A">
        <w:rPr>
          <w:rFonts w:ascii="Calibri" w:hAnsi="Calibri" w:cs="Calibri"/>
        </w:rPr>
        <w:t>Read Nehemiah 9</w:t>
      </w:r>
    </w:p>
    <w:p w14:paraId="63AD4B19" w14:textId="77777777" w:rsidR="002A6795" w:rsidRDefault="002A6795" w:rsidP="002A6795">
      <w:pPr>
        <w:ind w:left="648" w:hanging="648"/>
        <w:rPr>
          <w:rFonts w:ascii="Calibri" w:hAnsi="Calibri"/>
          <w:sz w:val="24"/>
          <w:szCs w:val="24"/>
        </w:rPr>
      </w:pPr>
    </w:p>
    <w:p w14:paraId="0A26DCA5" w14:textId="77777777" w:rsidR="002A6795" w:rsidRPr="00341E9A" w:rsidRDefault="002A6795" w:rsidP="002A6795">
      <w:pPr>
        <w:ind w:left="648" w:hanging="648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a.  List some things the people did to prepare themselves for spiritual renewal in verses 1-3.</w:t>
      </w:r>
    </w:p>
    <w:p w14:paraId="0ABFD0B3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FFF8A9E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b.  What </w:t>
      </w:r>
      <w:proofErr w:type="gramStart"/>
      <w:r w:rsidRPr="00341E9A">
        <w:rPr>
          <w:rFonts w:ascii="Calibri" w:hAnsi="Calibri"/>
          <w:sz w:val="24"/>
          <w:szCs w:val="24"/>
        </w:rPr>
        <w:t>period of time</w:t>
      </w:r>
      <w:proofErr w:type="gramEnd"/>
      <w:r w:rsidRPr="00341E9A">
        <w:rPr>
          <w:rFonts w:ascii="Calibri" w:hAnsi="Calibri"/>
          <w:sz w:val="24"/>
          <w:szCs w:val="24"/>
        </w:rPr>
        <w:t xml:space="preserve"> was given for the reading of God’s Word on that day?</w:t>
      </w:r>
    </w:p>
    <w:p w14:paraId="7BB62B2E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A903D1C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What was said in these words of the leading Levites concerning:</w:t>
      </w:r>
    </w:p>
    <w:p w14:paraId="4A8534DC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a.  God’s greatness as Creator?</w:t>
      </w:r>
    </w:p>
    <w:p w14:paraId="16A380D8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B11FC54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God’s deliverance of His people from their enemies?</w:t>
      </w:r>
    </w:p>
    <w:p w14:paraId="19929F22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lastRenderedPageBreak/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28D011F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c.  God’s goodness to Israel?</w:t>
      </w:r>
    </w:p>
    <w:p w14:paraId="28EFABD4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0C3284B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d.  List any attributes of God that you find in this expression of worship.  </w:t>
      </w:r>
    </w:p>
    <w:p w14:paraId="0D9F9AA4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5587213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What sins were named that continue in our day?</w:t>
      </w:r>
    </w:p>
    <w:p w14:paraId="36DE7962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57EB59C1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4.  PERSONAL:  Which verse in this chapter impressed you the most and why?</w:t>
      </w:r>
    </w:p>
    <w:p w14:paraId="0FE367AA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1307706A" w14:textId="77777777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</w:p>
    <w:p w14:paraId="1F705379" w14:textId="77777777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</w:p>
    <w:p w14:paraId="333F0EF1" w14:textId="77777777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THREE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152D000E" w14:textId="77777777" w:rsidR="002A6795" w:rsidRPr="00877D67" w:rsidRDefault="002A6795" w:rsidP="002A6795">
      <w:pPr>
        <w:keepNext/>
      </w:pPr>
      <w:r w:rsidRPr="00E13D0A">
        <w:rPr>
          <w:rFonts w:ascii="Calibri" w:hAnsi="Calibri" w:cs="Calibri"/>
        </w:rPr>
        <w:t>Read Nehemiah 10</w:t>
      </w:r>
    </w:p>
    <w:p w14:paraId="7A67DE04" w14:textId="77777777" w:rsidR="002A6795" w:rsidRDefault="002A6795" w:rsidP="002A6795">
      <w:pPr>
        <w:ind w:left="331" w:hanging="331"/>
        <w:rPr>
          <w:rFonts w:ascii="Calibri" w:hAnsi="Calibri"/>
          <w:sz w:val="24"/>
          <w:szCs w:val="24"/>
        </w:rPr>
      </w:pPr>
    </w:p>
    <w:p w14:paraId="7DBD43D9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Who led in ratifying the covenant and what position did he hold in Israel?</w:t>
      </w:r>
    </w:p>
    <w:p w14:paraId="220CAE0A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230D8F00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List the commitments made by Israel that we should also make today.</w:t>
      </w:r>
    </w:p>
    <w:p w14:paraId="5B7D81D5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64DFE293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Which verse would you compare with Hebrews 10:25?</w:t>
      </w:r>
    </w:p>
    <w:p w14:paraId="78EABE2A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0F0B7721" w14:textId="77777777" w:rsidR="002A6795" w:rsidRPr="00341E9A" w:rsidRDefault="002A6795" w:rsidP="002A6795">
      <w:pPr>
        <w:rPr>
          <w:rFonts w:ascii="Calibri" w:hAnsi="Calibri" w:cs="Calibri"/>
          <w:b/>
          <w:u w:val="single"/>
        </w:rPr>
      </w:pPr>
    </w:p>
    <w:p w14:paraId="4C318C22" w14:textId="77777777" w:rsidR="002A6795" w:rsidRDefault="002A6795" w:rsidP="002A6795">
      <w:pPr>
        <w:rPr>
          <w:rFonts w:ascii="Calibri" w:hAnsi="Calibri" w:cs="Calibri"/>
          <w:b/>
          <w:u w:val="single"/>
        </w:rPr>
      </w:pPr>
    </w:p>
    <w:p w14:paraId="45E5E93B" w14:textId="608E3FC6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FOUR</w:t>
      </w:r>
    </w:p>
    <w:p w14:paraId="203157C6" w14:textId="77777777" w:rsidR="002A6795" w:rsidRPr="00877D67" w:rsidRDefault="002A6795" w:rsidP="002A6795">
      <w:pPr>
        <w:keepNext/>
      </w:pPr>
      <w:r w:rsidRPr="00E13D0A">
        <w:rPr>
          <w:rFonts w:ascii="Calibri" w:hAnsi="Calibri" w:cs="Calibri"/>
        </w:rPr>
        <w:t>Read Nehemiah 11-12</w:t>
      </w:r>
    </w:p>
    <w:p w14:paraId="20010A84" w14:textId="77777777" w:rsidR="002A6795" w:rsidRDefault="002A6795" w:rsidP="002A6795">
      <w:pPr>
        <w:ind w:left="331" w:hanging="331"/>
        <w:rPr>
          <w:rFonts w:ascii="Calibri" w:hAnsi="Calibri"/>
          <w:sz w:val="24"/>
          <w:szCs w:val="24"/>
        </w:rPr>
      </w:pPr>
    </w:p>
    <w:p w14:paraId="62FD3DA5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a.  Comparing Nehemiah 7:4, what was the difficulty with living in Jerusalem?</w:t>
      </w:r>
    </w:p>
    <w:p w14:paraId="3EFC4904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7F575EF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Give two ways the problem was solved.</w:t>
      </w:r>
    </w:p>
    <w:p w14:paraId="6F89E435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D77EA47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Give phrases that had to do with running the House of God.</w:t>
      </w:r>
    </w:p>
    <w:p w14:paraId="23D9E233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755F4A3D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How do these chapters compare to Revelation 21:27?</w:t>
      </w:r>
    </w:p>
    <w:p w14:paraId="78C77CF1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0C627D7D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4.  a.  Who was involved in the service of dedication of the walls?</w:t>
      </w:r>
    </w:p>
    <w:p w14:paraId="1804C994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ED0D3AA" w14:textId="77777777" w:rsidR="002A6795" w:rsidRPr="00341E9A" w:rsidRDefault="002A6795" w:rsidP="002A6795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Describe its effects.</w:t>
      </w:r>
    </w:p>
    <w:p w14:paraId="0AB60437" w14:textId="77777777" w:rsidR="002A6795" w:rsidRPr="008B0DE6" w:rsidRDefault="002A6795" w:rsidP="002A6795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3F868A4" w14:textId="77777777" w:rsidR="002A6795" w:rsidRPr="00341E9A" w:rsidRDefault="002A6795" w:rsidP="002A6795">
      <w:pPr>
        <w:rPr>
          <w:rFonts w:ascii="Calibri" w:hAnsi="Calibri" w:cs="Calibri"/>
          <w:b/>
          <w:u w:val="single"/>
        </w:rPr>
      </w:pPr>
    </w:p>
    <w:p w14:paraId="7BD33650" w14:textId="77777777" w:rsidR="002A6795" w:rsidRPr="00341E9A" w:rsidRDefault="002A6795" w:rsidP="002A6795">
      <w:pPr>
        <w:rPr>
          <w:rFonts w:ascii="Calibri" w:hAnsi="Calibri" w:cs="Calibri"/>
          <w:b/>
          <w:u w:val="single"/>
        </w:rPr>
      </w:pPr>
    </w:p>
    <w:p w14:paraId="70D799FD" w14:textId="77777777" w:rsidR="002A6795" w:rsidRPr="00341E9A" w:rsidRDefault="002A6795" w:rsidP="002A6795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FIVE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1A3B73BA" w14:textId="77777777" w:rsidR="002A6795" w:rsidRPr="00877D67" w:rsidRDefault="002A6795" w:rsidP="002A6795">
      <w:pPr>
        <w:keepNext/>
      </w:pPr>
      <w:r w:rsidRPr="00E13D0A">
        <w:rPr>
          <w:rFonts w:ascii="Calibri" w:hAnsi="Calibri" w:cs="Calibri"/>
        </w:rPr>
        <w:lastRenderedPageBreak/>
        <w:t>Read Nehemiah 13</w:t>
      </w:r>
    </w:p>
    <w:p w14:paraId="75D360F0" w14:textId="77777777" w:rsidR="002A6795" w:rsidRDefault="002A6795" w:rsidP="002A6795">
      <w:pPr>
        <w:ind w:left="331" w:hanging="331"/>
        <w:rPr>
          <w:rFonts w:ascii="Calibri" w:hAnsi="Calibri"/>
          <w:sz w:val="24"/>
          <w:szCs w:val="24"/>
        </w:rPr>
      </w:pPr>
    </w:p>
    <w:p w14:paraId="493AC422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Why was the action of verse 3 necessary?</w:t>
      </w:r>
    </w:p>
    <w:p w14:paraId="18110F28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00F5E061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2.  List several things that had happened while Nehemiah was in Babylon.  Also see </w:t>
      </w:r>
      <w:smartTag w:uri="urn:schemas-microsoft-com:office:smarttags" w:element="time">
        <w:smartTagPr>
          <w:attr w:name="Hour" w:val="14"/>
          <w:attr w:name="Minute" w:val="10"/>
        </w:smartTagPr>
        <w:r w:rsidRPr="00341E9A">
          <w:rPr>
            <w:rFonts w:ascii="Calibri" w:hAnsi="Calibri"/>
            <w:sz w:val="24"/>
            <w:szCs w:val="24"/>
          </w:rPr>
          <w:t>2:10</w:t>
        </w:r>
      </w:smartTag>
      <w:r w:rsidRPr="00341E9A">
        <w:rPr>
          <w:rFonts w:ascii="Calibri" w:hAnsi="Calibri"/>
          <w:sz w:val="24"/>
          <w:szCs w:val="24"/>
        </w:rPr>
        <w:t xml:space="preserve"> and 4:7 of Nehemiah. </w:t>
      </w:r>
    </w:p>
    <w:p w14:paraId="617F30B2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40179B26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What important insight is gleaned from verse 10?  Also see 1 Corinthians 9:7-9.</w:t>
      </w:r>
    </w:p>
    <w:p w14:paraId="677BFB39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26468D44" w14:textId="77777777" w:rsidR="002A6795" w:rsidRPr="00341E9A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4.  How did Nehemiah deal with the people who sinned?</w:t>
      </w:r>
    </w:p>
    <w:p w14:paraId="1A619C64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2318D86C" w14:textId="5AC3C377" w:rsidR="003D0F01" w:rsidRDefault="002A6795" w:rsidP="002A6795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5.  How did he want to be remembered by God?</w:t>
      </w:r>
    </w:p>
    <w:p w14:paraId="46EB7543" w14:textId="77777777" w:rsidR="002A6795" w:rsidRPr="007106B9" w:rsidRDefault="002A6795" w:rsidP="002A6795">
      <w:pPr>
        <w:ind w:left="270"/>
        <w:rPr>
          <w:rFonts w:ascii="Calibri" w:hAnsi="Calibri"/>
          <w:noProof/>
          <w:color w:val="0000FF"/>
          <w:sz w:val="26"/>
          <w:szCs w:val="26"/>
        </w:rPr>
      </w:pP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 w:rsidRPr="007106B9">
        <w:rPr>
          <w:rFonts w:ascii="Calibri" w:hAnsi="Calibri"/>
          <w:noProof/>
          <w:color w:val="0000FF"/>
          <w:sz w:val="26"/>
          <w:szCs w:val="26"/>
        </w:rPr>
        <w:instrText xml:space="preserve"> FORMTEXT </w:instrText>
      </w:r>
      <w:r w:rsidRPr="007106B9">
        <w:rPr>
          <w:rFonts w:ascii="Calibri" w:hAnsi="Calibri"/>
          <w:noProof/>
          <w:color w:val="0000FF"/>
          <w:sz w:val="26"/>
          <w:szCs w:val="26"/>
        </w:rPr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separate"/>
      </w:r>
      <w:r w:rsidRPr="007106B9">
        <w:rPr>
          <w:rFonts w:ascii="Calibri" w:hAnsi="Calibri"/>
          <w:noProof/>
          <w:color w:val="0000FF"/>
          <w:sz w:val="26"/>
          <w:szCs w:val="26"/>
        </w:rPr>
        <w:t>Answer here</w:t>
      </w:r>
      <w:r w:rsidRPr="007106B9">
        <w:rPr>
          <w:rFonts w:ascii="Calibri" w:hAnsi="Calibri"/>
          <w:noProof/>
          <w:color w:val="0000FF"/>
          <w:sz w:val="26"/>
          <w:szCs w:val="26"/>
        </w:rPr>
        <w:fldChar w:fldCharType="end"/>
      </w:r>
    </w:p>
    <w:p w14:paraId="3C4890E5" w14:textId="77777777" w:rsidR="002A6795" w:rsidRDefault="002A6795" w:rsidP="002A6795">
      <w:pPr>
        <w:ind w:left="331" w:hanging="331"/>
      </w:pPr>
    </w:p>
    <w:sectPr w:rsidR="002A6795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E6395" w14:textId="77777777" w:rsidR="00000000" w:rsidRDefault="00000000" w:rsidP="00355D5C">
    <w:pPr>
      <w:pStyle w:val="Footer"/>
      <w:tabs>
        <w:tab w:val="clear" w:pos="4680"/>
        <w:tab w:val="clear" w:pos="9360"/>
        <w:tab w:val="center" w:pos="990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Lesson 2</w:t>
    </w:r>
    <w:r>
      <w:rPr>
        <w:rFonts w:ascii="Calibri" w:hAnsi="Calibri" w:cs="Calibri"/>
        <w:sz w:val="22"/>
        <w:szCs w:val="22"/>
      </w:rPr>
      <w:t>6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  \* MERGEFORMAT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163</w:t>
    </w:r>
    <w:r>
      <w:rPr>
        <w:rFonts w:ascii="Calibri" w:hAnsi="Calibri" w:cs="Calibri"/>
        <w:sz w:val="22"/>
        <w:szCs w:val="22"/>
      </w:rPr>
      <w:fldChar w:fldCharType="end"/>
    </w:r>
  </w:p>
  <w:p w14:paraId="338F117D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KDArTahC3bsP9F5UkXgCwecBuHlFww4nssmkw0RFyw7F9XzNzuYsm31+m5suww2R47f8TAD+th8CIRB+F/kw==" w:salt="EKpejxQs6+f6PI6FaO6P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95"/>
    <w:rsid w:val="002A6795"/>
    <w:rsid w:val="003D0F01"/>
    <w:rsid w:val="00611B85"/>
    <w:rsid w:val="00740D4D"/>
    <w:rsid w:val="00E838EB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670A4B8"/>
  <w15:chartTrackingRefBased/>
  <w15:docId w15:val="{C0DABF64-8CE5-4A38-B5AF-473E1FA8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9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7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7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7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7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7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7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7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7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7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7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7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6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7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6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79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A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9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</dc:creator>
  <cp:keywords/>
  <dc:description/>
  <cp:lastModifiedBy>First Baptist</cp:lastModifiedBy>
  <cp:revision>2</cp:revision>
  <dcterms:created xsi:type="dcterms:W3CDTF">2024-08-29T20:27:00Z</dcterms:created>
  <dcterms:modified xsi:type="dcterms:W3CDTF">2024-08-29T20:36:00Z</dcterms:modified>
</cp:coreProperties>
</file>